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2D" w:rsidRDefault="00E1612D" w:rsidP="00E1612D">
      <w:pPr>
        <w:jc w:val="both"/>
        <w:rPr>
          <w:rFonts w:ascii="Arial" w:hAnsi="Arial" w:cs="Arial"/>
          <w:sz w:val="14"/>
          <w:szCs w:val="14"/>
          <w:lang w:val="es-ES"/>
        </w:rPr>
      </w:pPr>
      <w:bookmarkStart w:id="0" w:name="_GoBack"/>
      <w:bookmarkEnd w:id="0"/>
    </w:p>
    <w:p w:rsidR="00E1612D" w:rsidRDefault="00E1612D" w:rsidP="00E1612D">
      <w:pPr>
        <w:jc w:val="both"/>
        <w:rPr>
          <w:rFonts w:ascii="Arial" w:hAnsi="Arial" w:cs="Arial"/>
          <w:sz w:val="14"/>
          <w:szCs w:val="14"/>
          <w:lang w:val="es-ES"/>
        </w:rPr>
      </w:pPr>
    </w:p>
    <w:p w:rsidR="00E1612D" w:rsidRDefault="00E1612D" w:rsidP="00E1612D">
      <w:pPr>
        <w:jc w:val="both"/>
        <w:rPr>
          <w:rFonts w:ascii="Arial" w:hAnsi="Arial" w:cs="Arial"/>
          <w:sz w:val="14"/>
          <w:szCs w:val="14"/>
          <w:lang w:val="es-ES"/>
        </w:rPr>
      </w:pPr>
    </w:p>
    <w:p w:rsidR="00E1612D" w:rsidRDefault="00E1612D" w:rsidP="00E1612D">
      <w:pPr>
        <w:jc w:val="both"/>
        <w:rPr>
          <w:rFonts w:ascii="Arial" w:hAnsi="Arial" w:cs="Arial"/>
          <w:sz w:val="14"/>
          <w:szCs w:val="14"/>
          <w:lang w:val="es-ES"/>
        </w:rPr>
      </w:pPr>
    </w:p>
    <w:p w:rsidR="00E1612D" w:rsidRDefault="00E1612D" w:rsidP="00E1612D">
      <w:pPr>
        <w:rPr>
          <w:rFonts w:ascii="Verdana" w:hAnsi="Verdana"/>
          <w:szCs w:val="22"/>
          <w:lang w:val="es-ES"/>
        </w:rPr>
      </w:pPr>
      <w:r w:rsidRPr="00C30F17">
        <w:rPr>
          <w:rFonts w:ascii="Verdana" w:hAnsi="Verdana"/>
          <w:u w:val="single"/>
          <w:lang w:val="es-ES_tradnl"/>
        </w:rPr>
        <w:t>INFORMACIÓN SOBRE PROTECCIÓN DE DATOS</w:t>
      </w:r>
      <w:r w:rsidRPr="00C30F17">
        <w:rPr>
          <w:rFonts w:ascii="Verdana" w:hAnsi="Verdana"/>
          <w:lang w:val="es-ES_tradnl"/>
        </w:rPr>
        <w:t>:</w:t>
      </w:r>
    </w:p>
    <w:p w:rsidR="00E1612D" w:rsidRPr="00250309" w:rsidRDefault="00E1612D" w:rsidP="00E1612D">
      <w:pPr>
        <w:jc w:val="both"/>
        <w:rPr>
          <w:rFonts w:ascii="Verdana" w:hAnsi="Verdana"/>
          <w:szCs w:val="20"/>
          <w:lang w:val="es-ES"/>
        </w:rPr>
      </w:pPr>
      <w:r w:rsidRPr="00250309">
        <w:rPr>
          <w:rFonts w:ascii="Verdana" w:hAnsi="Verdana"/>
          <w:szCs w:val="20"/>
          <w:lang w:val="es-ES"/>
        </w:rPr>
        <w:t>Responsable del tratamiento: Cumpliendo con lo establecido en la Ley orgánica de protección de datos 15/1999, de 13 de diciembre, y con el Reglamento 2016/679, relativo a la protección de las personas físicas en lo que respecta al tratamiento de datos personales y a la libre circulación de estos datos y por el que se deroga la Directiva 95/46CE (Reglamento General de Protección de Datos) se informa que el R</w:t>
      </w:r>
      <w:r>
        <w:rPr>
          <w:rFonts w:ascii="Verdana" w:hAnsi="Verdana"/>
          <w:szCs w:val="20"/>
          <w:lang w:val="es-ES"/>
        </w:rPr>
        <w:t xml:space="preserve">esponsable del fichero </w:t>
      </w:r>
      <w:bookmarkStart w:id="1" w:name="OLE_LINK4"/>
      <w:bookmarkStart w:id="2" w:name="OLE_LINK5"/>
      <w:bookmarkStart w:id="3" w:name="OLE_LINK6"/>
      <w:r>
        <w:rPr>
          <w:rFonts w:ascii="Verdana" w:hAnsi="Verdana"/>
          <w:szCs w:val="20"/>
          <w:lang w:val="es-ES"/>
        </w:rPr>
        <w:t xml:space="preserve">ASOCIACIÓN DE FAMILIARES DE </w:t>
      </w:r>
      <w:r w:rsidR="00C16273">
        <w:rPr>
          <w:rFonts w:ascii="Verdana" w:hAnsi="Verdana"/>
          <w:szCs w:val="20"/>
          <w:lang w:val="es-ES"/>
        </w:rPr>
        <w:t>E</w:t>
      </w:r>
      <w:r>
        <w:rPr>
          <w:rFonts w:ascii="Verdana" w:hAnsi="Verdana"/>
          <w:szCs w:val="20"/>
          <w:lang w:val="es-ES"/>
        </w:rPr>
        <w:t>NFERMOS DE ALZHEIMER</w:t>
      </w:r>
      <w:bookmarkEnd w:id="1"/>
      <w:bookmarkEnd w:id="2"/>
      <w:bookmarkEnd w:id="3"/>
      <w:r>
        <w:rPr>
          <w:rFonts w:ascii="Verdana" w:hAnsi="Verdana"/>
          <w:szCs w:val="20"/>
          <w:lang w:val="es-ES"/>
        </w:rPr>
        <w:t>, con domicilio en C/ Antonio Veredas nº 84, 05004 de Ávila.</w:t>
      </w:r>
      <w:r w:rsidRPr="00250309">
        <w:rPr>
          <w:rFonts w:ascii="Verdana" w:hAnsi="Verdana"/>
          <w:szCs w:val="20"/>
          <w:lang w:val="es-ES"/>
        </w:rPr>
        <w:t xml:space="preserve"> En caso de querer contactar con el Delegado de Protección de datos podrá realizarlo enviando un correo electrónico a </w:t>
      </w:r>
      <w:r w:rsidR="00637A62">
        <w:rPr>
          <w:rFonts w:ascii="Verdana" w:hAnsi="Verdana"/>
          <w:szCs w:val="20"/>
          <w:lang w:val="es-ES"/>
        </w:rPr>
        <w:t>LOPD@alzheimeravila.com</w:t>
      </w:r>
      <w:r w:rsidRPr="00250309">
        <w:rPr>
          <w:rFonts w:ascii="Verdana" w:hAnsi="Verdana"/>
          <w:szCs w:val="20"/>
          <w:lang w:val="es-ES"/>
        </w:rPr>
        <w:t xml:space="preserve"> o por correo ordinario a </w:t>
      </w:r>
      <w:r>
        <w:rPr>
          <w:rFonts w:ascii="Verdana" w:hAnsi="Verdana"/>
          <w:szCs w:val="20"/>
          <w:lang w:val="es-ES"/>
        </w:rPr>
        <w:t>la dirección anteriormente indicada.</w:t>
      </w:r>
    </w:p>
    <w:p w:rsidR="00E1612D" w:rsidRPr="00250309" w:rsidRDefault="00E1612D" w:rsidP="00E1612D">
      <w:pPr>
        <w:jc w:val="both"/>
        <w:rPr>
          <w:rFonts w:ascii="Verdana" w:hAnsi="Verdana"/>
          <w:szCs w:val="20"/>
          <w:lang w:val="es-ES"/>
        </w:rPr>
      </w:pPr>
      <w:r w:rsidRPr="00250309">
        <w:rPr>
          <w:rFonts w:ascii="Verdana" w:hAnsi="Verdana"/>
          <w:szCs w:val="20"/>
          <w:lang w:val="es-ES"/>
        </w:rPr>
        <w:t xml:space="preserve">Finalidad: El tratamiento de datos tiene como finalidad </w:t>
      </w:r>
      <w:r w:rsidR="00637A62">
        <w:rPr>
          <w:rFonts w:ascii="Verdana" w:hAnsi="Verdana"/>
          <w:szCs w:val="20"/>
          <w:lang w:val="es-ES"/>
        </w:rPr>
        <w:t>la gestión de la prestación de servicios entre los socios y/o usuarios y AFAVILA.</w:t>
      </w:r>
    </w:p>
    <w:p w:rsidR="00E1612D" w:rsidRPr="00250309" w:rsidRDefault="00E1612D" w:rsidP="00E1612D">
      <w:pPr>
        <w:jc w:val="both"/>
        <w:rPr>
          <w:rFonts w:ascii="Verdana" w:hAnsi="Verdana"/>
          <w:szCs w:val="20"/>
          <w:lang w:val="es-ES"/>
        </w:rPr>
      </w:pPr>
      <w:r w:rsidRPr="00250309">
        <w:rPr>
          <w:rFonts w:ascii="Verdana" w:hAnsi="Verdana"/>
          <w:szCs w:val="20"/>
          <w:lang w:val="es-ES"/>
        </w:rPr>
        <w:t xml:space="preserve">Los datos personales proporcionados se conservarán mientras se mantenga la relación mercantil entre el Responsable del fichero y el afectado y no se solicite su supresión por el interesado durante un plazo de </w:t>
      </w:r>
      <w:r w:rsidR="00637A62">
        <w:rPr>
          <w:rFonts w:ascii="Verdana" w:hAnsi="Verdana"/>
          <w:szCs w:val="20"/>
          <w:lang w:val="es-ES"/>
        </w:rPr>
        <w:t>cinco a</w:t>
      </w:r>
      <w:r w:rsidRPr="00250309">
        <w:rPr>
          <w:rFonts w:ascii="Verdana" w:hAnsi="Verdana"/>
          <w:szCs w:val="20"/>
          <w:lang w:val="es-ES"/>
        </w:rPr>
        <w:t>ños a partir de la última confirmación de interés.</w:t>
      </w:r>
    </w:p>
    <w:p w:rsidR="00E1612D" w:rsidRDefault="00E1612D" w:rsidP="00E1612D">
      <w:pPr>
        <w:jc w:val="both"/>
        <w:rPr>
          <w:rFonts w:ascii="Verdana" w:hAnsi="Verdana"/>
          <w:szCs w:val="20"/>
          <w:lang w:val="es-ES"/>
        </w:rPr>
      </w:pPr>
      <w:r w:rsidRPr="00250309">
        <w:rPr>
          <w:rFonts w:ascii="Verdana" w:hAnsi="Verdana"/>
          <w:szCs w:val="20"/>
          <w:lang w:val="es-ES"/>
        </w:rPr>
        <w:t>Legitimación: la base legal para el tratamiento de sus datos es la relación</w:t>
      </w:r>
      <w:r w:rsidR="00637A62">
        <w:rPr>
          <w:rFonts w:ascii="Verdana" w:hAnsi="Verdana"/>
          <w:szCs w:val="20"/>
          <w:lang w:val="es-ES"/>
        </w:rPr>
        <w:t xml:space="preserve"> de prestación de servicios entre el socio y/o usuario y AFAVILA</w:t>
      </w:r>
      <w:r>
        <w:rPr>
          <w:rFonts w:ascii="Verdana" w:hAnsi="Verdana"/>
          <w:szCs w:val="20"/>
          <w:lang w:val="es-ES"/>
        </w:rPr>
        <w:t>.</w:t>
      </w:r>
    </w:p>
    <w:p w:rsidR="00E1612D" w:rsidRPr="00250309" w:rsidRDefault="00E1612D" w:rsidP="00E1612D">
      <w:pPr>
        <w:jc w:val="both"/>
        <w:rPr>
          <w:rFonts w:ascii="Verdana" w:hAnsi="Verdana"/>
          <w:szCs w:val="20"/>
          <w:lang w:val="es-ES"/>
        </w:rPr>
      </w:pPr>
      <w:r w:rsidRPr="00250309">
        <w:rPr>
          <w:rFonts w:ascii="Verdana" w:hAnsi="Verdana"/>
          <w:szCs w:val="20"/>
          <w:lang w:val="es-ES"/>
        </w:rPr>
        <w:t xml:space="preserve">Destinatarios de la información: Los datos </w:t>
      </w:r>
      <w:r>
        <w:rPr>
          <w:rFonts w:ascii="Verdana" w:hAnsi="Verdana"/>
          <w:szCs w:val="20"/>
          <w:lang w:val="es-ES"/>
        </w:rPr>
        <w:t xml:space="preserve">no </w:t>
      </w:r>
      <w:r w:rsidRPr="00250309">
        <w:rPr>
          <w:rFonts w:ascii="Verdana" w:hAnsi="Verdana"/>
          <w:szCs w:val="20"/>
          <w:lang w:val="es-ES"/>
        </w:rPr>
        <w:t xml:space="preserve">se </w:t>
      </w:r>
      <w:r>
        <w:rPr>
          <w:rFonts w:ascii="Verdana" w:hAnsi="Verdana"/>
          <w:szCs w:val="20"/>
          <w:lang w:val="es-ES"/>
        </w:rPr>
        <w:t>comunicarán a otras empresas</w:t>
      </w:r>
      <w:r w:rsidRPr="00250309">
        <w:rPr>
          <w:rFonts w:ascii="Verdana" w:hAnsi="Verdana"/>
          <w:szCs w:val="20"/>
          <w:lang w:val="es-ES"/>
        </w:rPr>
        <w:t>.</w:t>
      </w:r>
    </w:p>
    <w:p w:rsidR="00E1612D" w:rsidRPr="00250309" w:rsidRDefault="00E1612D" w:rsidP="00E1612D">
      <w:pPr>
        <w:jc w:val="both"/>
        <w:rPr>
          <w:rFonts w:ascii="Verdana" w:hAnsi="Verdana"/>
          <w:szCs w:val="20"/>
          <w:lang w:val="es-ES"/>
        </w:rPr>
      </w:pPr>
      <w:r w:rsidRPr="00250309">
        <w:rPr>
          <w:rFonts w:ascii="Verdana" w:hAnsi="Verdana"/>
          <w:szCs w:val="20"/>
          <w:lang w:val="es-ES"/>
        </w:rPr>
        <w:t>Derechos: Cualquier persona tiene derecho a obtener confirm</w:t>
      </w:r>
      <w:r>
        <w:rPr>
          <w:rFonts w:ascii="Verdana" w:hAnsi="Verdana"/>
          <w:szCs w:val="20"/>
          <w:lang w:val="es-ES"/>
        </w:rPr>
        <w:t xml:space="preserve">ación sobre si </w:t>
      </w:r>
      <w:r w:rsidR="00637A62">
        <w:rPr>
          <w:rFonts w:ascii="Verdana" w:hAnsi="Verdana"/>
          <w:szCs w:val="20"/>
          <w:lang w:val="es-ES"/>
        </w:rPr>
        <w:t>en ASOCIACIÓN DE FAMILIARES DE E</w:t>
      </w:r>
      <w:r>
        <w:rPr>
          <w:rFonts w:ascii="Verdana" w:hAnsi="Verdana"/>
          <w:szCs w:val="20"/>
          <w:lang w:val="es-ES"/>
        </w:rPr>
        <w:t>NFERMOS DE ALZHEIMER</w:t>
      </w:r>
      <w:r w:rsidRPr="00250309">
        <w:rPr>
          <w:rFonts w:ascii="Verdana" w:hAnsi="Verdana"/>
          <w:szCs w:val="20"/>
          <w:lang w:val="es-ES"/>
        </w:rPr>
        <w:t xml:space="preserve"> estamos tratando datos personales que les conciernan o no. Las personas interesadas tienen derecho a acceder a sus datos personales así como a solicitar la rectificación de los datos inexactos o, en su caso, solicitar su supresión cuando, entre otros motivos, los datos ya no </w:t>
      </w:r>
      <w:proofErr w:type="gramStart"/>
      <w:r w:rsidRPr="00250309">
        <w:rPr>
          <w:rFonts w:ascii="Verdana" w:hAnsi="Verdana"/>
          <w:szCs w:val="20"/>
          <w:lang w:val="es-ES"/>
        </w:rPr>
        <w:t>sean</w:t>
      </w:r>
      <w:proofErr w:type="gramEnd"/>
      <w:r w:rsidRPr="00250309">
        <w:rPr>
          <w:rFonts w:ascii="Verdana" w:hAnsi="Verdana"/>
          <w:szCs w:val="20"/>
          <w:lang w:val="es-ES"/>
        </w:rPr>
        <w:t xml:space="preserve"> necesarios para los fines que fueron recogidos. En determinadas circunstancias, los interesados podrán solicitar la limitación del tratamiento de datos, en cuyo caso únicamente los conservaremos para el ejercicio o la defensa de reclamaciones; y también, por motivos relacionados con su situación particular, los interesados podrán oponerse al tratamiento d</w:t>
      </w:r>
      <w:r>
        <w:rPr>
          <w:rFonts w:ascii="Verdana" w:hAnsi="Verdana"/>
          <w:szCs w:val="20"/>
          <w:lang w:val="es-ES"/>
        </w:rPr>
        <w:t>e sus dato</w:t>
      </w:r>
      <w:r w:rsidR="006C5805">
        <w:rPr>
          <w:rFonts w:ascii="Verdana" w:hAnsi="Verdana"/>
          <w:szCs w:val="20"/>
          <w:lang w:val="es-ES"/>
        </w:rPr>
        <w:t>s. ASOCIACIÓN DE FAMILIARES DE E</w:t>
      </w:r>
      <w:r>
        <w:rPr>
          <w:rFonts w:ascii="Verdana" w:hAnsi="Verdana"/>
          <w:szCs w:val="20"/>
          <w:lang w:val="es-ES"/>
        </w:rPr>
        <w:t>NFERMOS DE ALZHEIMER</w:t>
      </w:r>
      <w:r w:rsidRPr="00250309">
        <w:rPr>
          <w:rFonts w:ascii="Verdana" w:hAnsi="Verdana"/>
          <w:szCs w:val="20"/>
          <w:lang w:val="es-ES"/>
        </w:rPr>
        <w:t xml:space="preserve"> dejará de tratar los datos, salvo por motivos legítimos imperiosos, o el ejercicio o la defensa de posibles reclamaciones. Para poder ejercer estos derechos reconocidos en el Reglamento el interesado deberá dirigir un correo electrónico a la siguiente dirección</w:t>
      </w:r>
      <w:r w:rsidR="006C5805">
        <w:rPr>
          <w:rFonts w:ascii="Verdana" w:hAnsi="Verdana"/>
          <w:szCs w:val="20"/>
          <w:lang w:val="es-ES"/>
        </w:rPr>
        <w:t xml:space="preserve"> LOPS@ alzheimer</w:t>
      </w:r>
      <w:r w:rsidR="00C16273">
        <w:rPr>
          <w:rFonts w:ascii="Verdana" w:hAnsi="Verdana"/>
          <w:szCs w:val="20"/>
          <w:lang w:val="es-ES"/>
        </w:rPr>
        <w:t xml:space="preserve">avila.com </w:t>
      </w:r>
      <w:r w:rsidRPr="00250309">
        <w:rPr>
          <w:rFonts w:ascii="Verdana" w:hAnsi="Verdana"/>
          <w:szCs w:val="20"/>
          <w:lang w:val="es-ES"/>
        </w:rPr>
        <w:t xml:space="preserve">o dirigiendo un escrito a la dirección anteriormente indicada del </w:t>
      </w:r>
      <w:r w:rsidR="00C16273">
        <w:rPr>
          <w:rFonts w:ascii="Verdana" w:hAnsi="Verdana"/>
          <w:szCs w:val="20"/>
          <w:lang w:val="es-ES"/>
        </w:rPr>
        <w:t>r</w:t>
      </w:r>
      <w:r w:rsidRPr="00250309">
        <w:rPr>
          <w:rFonts w:ascii="Verdana" w:hAnsi="Verdana"/>
          <w:szCs w:val="20"/>
          <w:lang w:val="es-ES"/>
        </w:rPr>
        <w:t>esponsable del fichero.</w:t>
      </w:r>
    </w:p>
    <w:p w:rsidR="00E1612D" w:rsidRPr="00250309" w:rsidRDefault="00E1612D" w:rsidP="00E1612D">
      <w:pPr>
        <w:jc w:val="both"/>
        <w:rPr>
          <w:rFonts w:ascii="Verdana" w:hAnsi="Verdana"/>
          <w:szCs w:val="20"/>
          <w:lang w:val="es-ES"/>
        </w:rPr>
      </w:pPr>
      <w:r w:rsidRPr="00250309">
        <w:rPr>
          <w:rFonts w:ascii="Verdana" w:hAnsi="Verdana"/>
          <w:szCs w:val="20"/>
          <w:lang w:val="es-ES"/>
        </w:rPr>
        <w:t>Procedencia: los datos personales han sido recabados directamente del interesado. Las categorías de datos que se tratan son:</w:t>
      </w:r>
    </w:p>
    <w:p w:rsidR="00E1612D" w:rsidRPr="00250309" w:rsidRDefault="00E1612D" w:rsidP="00E1612D">
      <w:pPr>
        <w:pStyle w:val="Prrafodelista"/>
        <w:widowControl/>
        <w:numPr>
          <w:ilvl w:val="0"/>
          <w:numId w:val="1"/>
        </w:numPr>
        <w:autoSpaceDE/>
        <w:autoSpaceDN/>
        <w:adjustRightInd/>
        <w:spacing w:after="160" w:line="256" w:lineRule="auto"/>
        <w:jc w:val="both"/>
        <w:rPr>
          <w:rFonts w:ascii="Verdana" w:hAnsi="Verdana"/>
          <w:szCs w:val="20"/>
          <w:lang w:val="es-ES"/>
        </w:rPr>
      </w:pPr>
      <w:r w:rsidRPr="00250309">
        <w:rPr>
          <w:rFonts w:ascii="Verdana" w:hAnsi="Verdana"/>
          <w:szCs w:val="20"/>
          <w:lang w:val="es-ES"/>
        </w:rPr>
        <w:t>Datos identificativos.</w:t>
      </w:r>
    </w:p>
    <w:p w:rsidR="00E1612D" w:rsidRPr="00250309" w:rsidRDefault="00E1612D" w:rsidP="00E1612D">
      <w:pPr>
        <w:pStyle w:val="Prrafodelista"/>
        <w:widowControl/>
        <w:numPr>
          <w:ilvl w:val="0"/>
          <w:numId w:val="1"/>
        </w:numPr>
        <w:autoSpaceDE/>
        <w:autoSpaceDN/>
        <w:adjustRightInd/>
        <w:spacing w:after="160" w:line="256" w:lineRule="auto"/>
        <w:jc w:val="both"/>
        <w:rPr>
          <w:rFonts w:ascii="Verdana" w:hAnsi="Verdana"/>
          <w:szCs w:val="20"/>
          <w:lang w:val="es-ES"/>
        </w:rPr>
      </w:pPr>
      <w:r w:rsidRPr="00250309">
        <w:rPr>
          <w:rFonts w:ascii="Verdana" w:hAnsi="Verdana"/>
          <w:szCs w:val="20"/>
          <w:lang w:val="es-ES"/>
        </w:rPr>
        <w:t>Direcciones postales o electrónicas.</w:t>
      </w:r>
    </w:p>
    <w:p w:rsidR="00E1612D" w:rsidRDefault="00E1612D" w:rsidP="00E1612D">
      <w:pPr>
        <w:pStyle w:val="Prrafodelista"/>
        <w:widowControl/>
        <w:numPr>
          <w:ilvl w:val="0"/>
          <w:numId w:val="1"/>
        </w:numPr>
        <w:autoSpaceDE/>
        <w:autoSpaceDN/>
        <w:adjustRightInd/>
        <w:spacing w:after="160" w:line="256" w:lineRule="auto"/>
        <w:jc w:val="both"/>
        <w:rPr>
          <w:rFonts w:ascii="Verdana" w:hAnsi="Verdana"/>
          <w:szCs w:val="20"/>
          <w:lang w:val="es-ES"/>
        </w:rPr>
      </w:pPr>
      <w:r w:rsidRPr="00250309">
        <w:rPr>
          <w:rFonts w:ascii="Verdana" w:hAnsi="Verdana"/>
          <w:szCs w:val="20"/>
          <w:lang w:val="es-ES"/>
        </w:rPr>
        <w:t>Datos económicos.</w:t>
      </w:r>
    </w:p>
    <w:p w:rsidR="006E2060" w:rsidRDefault="00692C25"/>
    <w:sectPr w:rsidR="006E2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50D"/>
    <w:multiLevelType w:val="hybridMultilevel"/>
    <w:tmpl w:val="A38CB1E8"/>
    <w:lvl w:ilvl="0" w:tplc="ECF649A4">
      <w:numFmt w:val="bullet"/>
      <w:lvlText w:val="-"/>
      <w:lvlJc w:val="left"/>
      <w:pPr>
        <w:ind w:left="1065" w:hanging="360"/>
      </w:pPr>
      <w:rPr>
        <w:rFonts w:ascii="Verdana" w:eastAsiaTheme="minorHAnsi" w:hAnsi="Verdana" w:cstheme="minorBid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2D"/>
    <w:rsid w:val="00637A62"/>
    <w:rsid w:val="00692C25"/>
    <w:rsid w:val="006C5805"/>
    <w:rsid w:val="007F6AD4"/>
    <w:rsid w:val="00821845"/>
    <w:rsid w:val="009A0A37"/>
    <w:rsid w:val="00A3679A"/>
    <w:rsid w:val="00A53F64"/>
    <w:rsid w:val="00B474C4"/>
    <w:rsid w:val="00C16273"/>
    <w:rsid w:val="00C30F17"/>
    <w:rsid w:val="00C91F97"/>
    <w:rsid w:val="00E1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Afavila</cp:lastModifiedBy>
  <cp:revision>2</cp:revision>
  <dcterms:created xsi:type="dcterms:W3CDTF">2017-07-24T15:12:00Z</dcterms:created>
  <dcterms:modified xsi:type="dcterms:W3CDTF">2017-07-24T15:12:00Z</dcterms:modified>
</cp:coreProperties>
</file>